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6FCA" w14:textId="7BCBA4D5" w:rsidR="006C324B" w:rsidRPr="006C324B" w:rsidRDefault="006C324B" w:rsidP="006C324B">
      <w:pPr>
        <w:rPr>
          <w:rFonts w:eastAsia="Cordia New" w:cs="Times New Roman"/>
          <w:b/>
          <w:noProof/>
          <w:sz w:val="36"/>
          <w:szCs w:val="36"/>
          <w:lang w:val="en-US"/>
        </w:rPr>
      </w:pPr>
      <w:r w:rsidRPr="006C324B">
        <w:rPr>
          <w:rFonts w:eastAsia="Cordia New" w:cs="Times New Roman"/>
          <w:b/>
          <w:noProof/>
          <w:sz w:val="36"/>
          <w:szCs w:val="36"/>
          <w:lang w:val="en-US"/>
        </w:rPr>
        <w:t xml:space="preserve">Title: </w:t>
      </w:r>
      <w:r w:rsidR="009F16AC">
        <w:rPr>
          <w:rFonts w:eastAsia="Cordia New" w:cs="Times New Roman"/>
          <w:b/>
          <w:noProof/>
          <w:sz w:val="36"/>
          <w:szCs w:val="36"/>
          <w:lang w:val="en-US"/>
        </w:rPr>
        <w:t>Physician Assistant</w:t>
      </w:r>
    </w:p>
    <w:p w14:paraId="692EF3E4" w14:textId="77777777" w:rsidR="00AC1194" w:rsidRDefault="00AC1194" w:rsidP="00AC1194">
      <w:pPr>
        <w:pBdr>
          <w:bottom w:val="single" w:sz="4" w:space="1" w:color="auto"/>
        </w:pBdr>
        <w:rPr>
          <w:rFonts w:ascii="Tahoma" w:hAnsi="Tahoma" w:cs="Tahoma"/>
          <w:sz w:val="36"/>
          <w:szCs w:val="36"/>
        </w:rPr>
      </w:pPr>
    </w:p>
    <w:p w14:paraId="64F10195" w14:textId="77777777" w:rsidR="006C324B" w:rsidRDefault="006C324B" w:rsidP="0005062E">
      <w:pPr>
        <w:pStyle w:val="Heading2"/>
        <w:rPr>
          <w:rFonts w:asciiTheme="minorHAnsi" w:hAnsiTheme="minorHAnsi"/>
          <w:color w:val="auto"/>
          <w:sz w:val="22"/>
          <w:szCs w:val="22"/>
        </w:rPr>
      </w:pPr>
    </w:p>
    <w:p w14:paraId="5A91EFCE" w14:textId="6849FEE2" w:rsidR="005F4FD5" w:rsidRDefault="0005062E" w:rsidP="0005062E">
      <w:pPr>
        <w:pStyle w:val="Heading2"/>
        <w:rPr>
          <w:rFonts w:asciiTheme="minorHAnsi" w:hAnsiTheme="minorHAnsi"/>
          <w:color w:val="auto"/>
          <w:sz w:val="22"/>
          <w:szCs w:val="22"/>
        </w:rPr>
      </w:pPr>
      <w:r>
        <w:rPr>
          <w:rFonts w:asciiTheme="minorHAnsi" w:hAnsiTheme="minorHAnsi"/>
          <w:color w:val="auto"/>
          <w:sz w:val="22"/>
          <w:szCs w:val="22"/>
        </w:rPr>
        <w:t xml:space="preserve">Title:               </w:t>
      </w:r>
      <w:r>
        <w:rPr>
          <w:rFonts w:asciiTheme="minorHAnsi" w:hAnsiTheme="minorHAnsi"/>
          <w:color w:val="auto"/>
          <w:sz w:val="22"/>
          <w:szCs w:val="22"/>
        </w:rPr>
        <w:tab/>
      </w:r>
      <w:r w:rsidR="009F16AC">
        <w:rPr>
          <w:rFonts w:asciiTheme="minorHAnsi" w:hAnsiTheme="minorHAnsi"/>
          <w:color w:val="auto"/>
          <w:sz w:val="22"/>
          <w:szCs w:val="22"/>
        </w:rPr>
        <w:t>Physician Assistant</w:t>
      </w:r>
    </w:p>
    <w:p w14:paraId="0560EAE8" w14:textId="5E983E8E" w:rsidR="0005062E" w:rsidRDefault="005F4FD5" w:rsidP="0005062E">
      <w:pPr>
        <w:pStyle w:val="Heading2"/>
        <w:rPr>
          <w:rFonts w:asciiTheme="minorHAnsi" w:hAnsiTheme="minorHAnsi"/>
          <w:color w:val="auto"/>
          <w:sz w:val="22"/>
          <w:szCs w:val="22"/>
        </w:rPr>
      </w:pPr>
      <w:r>
        <w:rPr>
          <w:rFonts w:asciiTheme="minorHAnsi" w:hAnsiTheme="minorHAnsi"/>
          <w:color w:val="auto"/>
          <w:sz w:val="22"/>
          <w:szCs w:val="22"/>
        </w:rPr>
        <w:t xml:space="preserve">Locations: </w:t>
      </w:r>
      <w:r>
        <w:rPr>
          <w:rFonts w:asciiTheme="minorHAnsi" w:hAnsiTheme="minorHAnsi"/>
          <w:color w:val="auto"/>
          <w:sz w:val="22"/>
          <w:szCs w:val="22"/>
        </w:rPr>
        <w:tab/>
        <w:t>Toronto,</w:t>
      </w:r>
      <w:r w:rsidR="006C324B">
        <w:rPr>
          <w:rFonts w:asciiTheme="minorHAnsi" w:hAnsiTheme="minorHAnsi"/>
          <w:color w:val="auto"/>
          <w:sz w:val="22"/>
          <w:szCs w:val="22"/>
        </w:rPr>
        <w:t xml:space="preserve"> Ontario</w:t>
      </w:r>
    </w:p>
    <w:p w14:paraId="72206719" w14:textId="176936F6" w:rsidR="0005062E" w:rsidRDefault="0005062E" w:rsidP="0005062E">
      <w:pPr>
        <w:pStyle w:val="Heading2"/>
        <w:rPr>
          <w:rFonts w:asciiTheme="minorHAnsi" w:hAnsiTheme="minorHAnsi"/>
          <w:color w:val="auto"/>
          <w:sz w:val="22"/>
          <w:szCs w:val="22"/>
        </w:rPr>
      </w:pPr>
      <w:r>
        <w:rPr>
          <w:rFonts w:asciiTheme="minorHAnsi" w:hAnsiTheme="minorHAnsi"/>
          <w:color w:val="auto"/>
          <w:sz w:val="22"/>
          <w:szCs w:val="22"/>
        </w:rPr>
        <w:t xml:space="preserve">Reports to:     </w:t>
      </w:r>
      <w:r>
        <w:rPr>
          <w:rFonts w:asciiTheme="minorHAnsi" w:hAnsiTheme="minorHAnsi"/>
          <w:color w:val="auto"/>
          <w:sz w:val="22"/>
          <w:szCs w:val="22"/>
        </w:rPr>
        <w:tab/>
      </w:r>
      <w:r w:rsidR="006C324B">
        <w:rPr>
          <w:rFonts w:asciiTheme="minorHAnsi" w:hAnsiTheme="minorHAnsi"/>
          <w:color w:val="auto"/>
          <w:sz w:val="22"/>
          <w:szCs w:val="22"/>
        </w:rPr>
        <w:t xml:space="preserve">Medical Director </w:t>
      </w:r>
    </w:p>
    <w:p w14:paraId="7A88621A" w14:textId="77777777" w:rsidR="0005062E" w:rsidRDefault="0005062E" w:rsidP="0005062E">
      <w:pPr>
        <w:pStyle w:val="Heading2"/>
        <w:rPr>
          <w:rFonts w:asciiTheme="minorHAnsi" w:hAnsiTheme="minorHAnsi"/>
          <w:b/>
          <w:color w:val="44546A" w:themeColor="text2"/>
          <w:sz w:val="22"/>
          <w:szCs w:val="22"/>
        </w:rPr>
      </w:pPr>
    </w:p>
    <w:p w14:paraId="61003832" w14:textId="77777777" w:rsidR="009E15B0" w:rsidRDefault="009E15B0" w:rsidP="009E15B0">
      <w:pPr>
        <w:autoSpaceDE w:val="0"/>
        <w:autoSpaceDN w:val="0"/>
        <w:adjustRightInd w:val="0"/>
        <w:rPr>
          <w:color w:val="000000"/>
          <w:lang w:eastAsia="en-CA"/>
        </w:rPr>
      </w:pPr>
      <w:r>
        <w:rPr>
          <w:color w:val="000000"/>
          <w:lang w:eastAsia="en-CA"/>
        </w:rPr>
        <w:t xml:space="preserve">TRIO is a private fertility clinic located in downtown Toronto. TRIO’s team consists of world-renowned physicians who have cared for thousands of patients over the last 25 years.  With a mindset for innovation and research, TRIO provides patients with more resources including a strong focus on personalized programs, </w:t>
      </w:r>
      <w:proofErr w:type="gramStart"/>
      <w:r>
        <w:rPr>
          <w:color w:val="000000"/>
          <w:lang w:eastAsia="en-CA"/>
        </w:rPr>
        <w:t>services</w:t>
      </w:r>
      <w:proofErr w:type="gramEnd"/>
      <w:r>
        <w:rPr>
          <w:color w:val="000000"/>
          <w:lang w:eastAsia="en-CA"/>
        </w:rPr>
        <w:t xml:space="preserve"> and satellite locations across Ontario.</w:t>
      </w:r>
    </w:p>
    <w:p w14:paraId="75541972" w14:textId="77777777" w:rsidR="0005062E" w:rsidRPr="00232C00" w:rsidRDefault="0005062E" w:rsidP="00232C00">
      <w:pPr>
        <w:pStyle w:val="NormalWeb"/>
        <w:shd w:val="clear" w:color="auto" w:fill="FFFFFF"/>
        <w:rPr>
          <w:rFonts w:asciiTheme="minorHAnsi" w:hAnsiTheme="minorHAnsi" w:cstheme="minorHAnsi"/>
          <w:sz w:val="22"/>
          <w:szCs w:val="22"/>
        </w:rPr>
      </w:pPr>
    </w:p>
    <w:p w14:paraId="446C0A10" w14:textId="77777777" w:rsidR="006C324B" w:rsidRPr="006C324B" w:rsidRDefault="006C324B" w:rsidP="006C324B">
      <w:pPr>
        <w:spacing w:after="240"/>
        <w:rPr>
          <w:rFonts w:eastAsia="Cordia New" w:cs="Times New Roman"/>
          <w:lang w:eastAsia="en-CA"/>
        </w:rPr>
      </w:pPr>
      <w:r w:rsidRPr="006C324B">
        <w:rPr>
          <w:rFonts w:eastAsia="Cordia New" w:cs="Times New Roman"/>
          <w:b/>
          <w:bCs/>
          <w:noProof/>
          <w:u w:val="single"/>
          <w:lang w:val="en-US" w:eastAsia="en-CA"/>
        </w:rPr>
        <w:t>Scope of Position</w:t>
      </w:r>
    </w:p>
    <w:p w14:paraId="7FCAEDC9" w14:textId="26B60901" w:rsidR="006C324B" w:rsidRPr="006C324B" w:rsidRDefault="006C324B" w:rsidP="006C324B">
      <w:pPr>
        <w:spacing w:after="240"/>
        <w:rPr>
          <w:rFonts w:eastAsia="Cordia New" w:cs="Times New Roman"/>
          <w:noProof/>
          <w:lang w:val="en-US" w:eastAsia="en-CA"/>
        </w:rPr>
      </w:pPr>
      <w:r w:rsidRPr="006C324B">
        <w:rPr>
          <w:rFonts w:eastAsia="Cordia New" w:cs="Times New Roman"/>
          <w:noProof/>
          <w:lang w:val="en-US" w:eastAsia="en-CA"/>
        </w:rPr>
        <w:t>Reporting to the Medical Director</w:t>
      </w:r>
      <w:r w:rsidR="002738E0">
        <w:rPr>
          <w:rFonts w:eastAsia="Cordia New" w:cs="Times New Roman"/>
          <w:noProof/>
          <w:lang w:val="en-US" w:eastAsia="en-CA"/>
        </w:rPr>
        <w:t xml:space="preserve">, </w:t>
      </w:r>
      <w:r w:rsidRPr="006C324B">
        <w:rPr>
          <w:rFonts w:eastAsia="Cordia New" w:cs="Times New Roman"/>
          <w:noProof/>
          <w:lang w:val="en-US" w:eastAsia="en-CA"/>
        </w:rPr>
        <w:t xml:space="preserve">the </w:t>
      </w:r>
      <w:r w:rsidRPr="006C324B">
        <w:rPr>
          <w:rFonts w:eastAsia="Cordia New" w:cs="Times New Roman"/>
          <w:b/>
          <w:bCs/>
          <w:noProof/>
          <w:lang w:val="en-US" w:eastAsia="en-CA"/>
        </w:rPr>
        <w:t> </w:t>
      </w:r>
      <w:r w:rsidR="009F16AC">
        <w:rPr>
          <w:rFonts w:eastAsia="Cordia New" w:cs="Times New Roman"/>
          <w:b/>
          <w:bCs/>
          <w:noProof/>
          <w:lang w:val="en-US" w:eastAsia="en-CA"/>
        </w:rPr>
        <w:t>Physician Assistant</w:t>
      </w:r>
      <w:r w:rsidRPr="006C324B">
        <w:rPr>
          <w:rFonts w:eastAsia="Cordia New" w:cs="Times New Roman"/>
          <w:noProof/>
          <w:lang w:val="en-US" w:eastAsia="en-CA"/>
        </w:rPr>
        <w:t xml:space="preserve"> is responsible for providing leadership and support</w:t>
      </w:r>
      <w:r w:rsidR="002738E0">
        <w:rPr>
          <w:rFonts w:eastAsia="Cordia New" w:cs="Times New Roman"/>
          <w:noProof/>
          <w:lang w:val="en-US" w:eastAsia="en-CA"/>
        </w:rPr>
        <w:t xml:space="preserve"> to the physician on duty. </w:t>
      </w:r>
      <w:r w:rsidRPr="006C324B">
        <w:rPr>
          <w:rFonts w:eastAsia="Cordia New" w:cs="Times New Roman"/>
          <w:noProof/>
          <w:lang w:val="en-US" w:eastAsia="en-CA"/>
        </w:rPr>
        <w:t>The role will be to champion, drive accountability and innovation for care &amp; wellness within all groups.</w:t>
      </w:r>
      <w:r w:rsidR="003B622B">
        <w:rPr>
          <w:rFonts w:eastAsia="Cordia New" w:cs="Times New Roman"/>
          <w:noProof/>
          <w:lang w:val="en-US" w:eastAsia="en-CA"/>
        </w:rPr>
        <w:t xml:space="preserve"> TRIO is looking for a Physician Assistant to join the </w:t>
      </w:r>
      <w:r w:rsidR="003746BB">
        <w:rPr>
          <w:rFonts w:eastAsia="Cordia New" w:cs="Times New Roman"/>
          <w:noProof/>
          <w:lang w:val="en-US" w:eastAsia="en-CA"/>
        </w:rPr>
        <w:t>Medical Te</w:t>
      </w:r>
      <w:r w:rsidR="003B622B">
        <w:rPr>
          <w:rFonts w:eastAsia="Cordia New" w:cs="Times New Roman"/>
          <w:noProof/>
          <w:lang w:val="en-US" w:eastAsia="en-CA"/>
        </w:rPr>
        <w:t xml:space="preserve">am </w:t>
      </w:r>
      <w:r w:rsidR="003746BB">
        <w:rPr>
          <w:rFonts w:eastAsia="Cordia New" w:cs="Times New Roman"/>
          <w:noProof/>
          <w:lang w:val="en-US" w:eastAsia="en-CA"/>
        </w:rPr>
        <w:t>F</w:t>
      </w:r>
      <w:r w:rsidR="003B622B">
        <w:rPr>
          <w:rFonts w:eastAsia="Cordia New" w:cs="Times New Roman"/>
          <w:noProof/>
          <w:lang w:val="en-US" w:eastAsia="en-CA"/>
        </w:rPr>
        <w:t>ull</w:t>
      </w:r>
      <w:r w:rsidR="003746BB">
        <w:rPr>
          <w:rFonts w:eastAsia="Cordia New" w:cs="Times New Roman"/>
          <w:noProof/>
          <w:lang w:val="en-US" w:eastAsia="en-CA"/>
        </w:rPr>
        <w:t>-</w:t>
      </w:r>
      <w:r w:rsidR="003B622B">
        <w:rPr>
          <w:rFonts w:eastAsia="Cordia New" w:cs="Times New Roman"/>
          <w:noProof/>
          <w:lang w:val="en-US" w:eastAsia="en-CA"/>
        </w:rPr>
        <w:t>time</w:t>
      </w:r>
      <w:r w:rsidR="003746BB">
        <w:rPr>
          <w:rFonts w:eastAsia="Cordia New" w:cs="Times New Roman"/>
          <w:noProof/>
          <w:lang w:val="en-US" w:eastAsia="en-CA"/>
        </w:rPr>
        <w:t>,</w:t>
      </w:r>
      <w:r w:rsidR="003B622B">
        <w:rPr>
          <w:rFonts w:eastAsia="Cordia New" w:cs="Times New Roman"/>
          <w:noProof/>
          <w:lang w:val="en-US" w:eastAsia="en-CA"/>
        </w:rPr>
        <w:t xml:space="preserve"> 5 days a week</w:t>
      </w:r>
      <w:r w:rsidR="009D1F70">
        <w:rPr>
          <w:rFonts w:eastAsia="Cordia New" w:cs="Times New Roman"/>
          <w:noProof/>
          <w:lang w:val="en-US" w:eastAsia="en-CA"/>
        </w:rPr>
        <w:t>.</w:t>
      </w:r>
    </w:p>
    <w:p w14:paraId="411DD774" w14:textId="578578FB" w:rsidR="006C324B" w:rsidRPr="006C324B" w:rsidRDefault="006C324B" w:rsidP="006C324B">
      <w:pPr>
        <w:rPr>
          <w:rFonts w:eastAsia="Cordia New" w:cs="Times New Roman"/>
          <w:b/>
          <w:noProof/>
          <w:u w:val="single"/>
          <w:lang w:val="en-US"/>
        </w:rPr>
      </w:pPr>
      <w:r w:rsidRPr="006C324B">
        <w:rPr>
          <w:rFonts w:eastAsia="Cordia New" w:cs="Times New Roman"/>
          <w:b/>
          <w:noProof/>
          <w:u w:val="single"/>
          <w:lang w:val="en-US"/>
        </w:rPr>
        <w:t>Roles and Responsibilities</w:t>
      </w:r>
      <w:r w:rsidR="00520FDB">
        <w:rPr>
          <w:rFonts w:eastAsia="Cordia New" w:cs="Times New Roman"/>
          <w:b/>
          <w:noProof/>
          <w:u w:val="single"/>
          <w:lang w:val="en-US"/>
        </w:rPr>
        <w:t xml:space="preserve"> – Under the Medical Directive of a Physician: </w:t>
      </w:r>
    </w:p>
    <w:p w14:paraId="30DF5A94" w14:textId="77777777" w:rsidR="006C324B" w:rsidRPr="006C324B" w:rsidRDefault="006C324B" w:rsidP="006C324B">
      <w:pPr>
        <w:rPr>
          <w:rFonts w:eastAsia="Cordia New" w:cs="Times New Roman"/>
          <w:b/>
          <w:noProof/>
          <w:lang w:val="en-US"/>
        </w:rPr>
      </w:pPr>
    </w:p>
    <w:p w14:paraId="03A2A6A7" w14:textId="6670E0FD" w:rsidR="006C324B" w:rsidRDefault="006C324B" w:rsidP="006C324B">
      <w:pPr>
        <w:numPr>
          <w:ilvl w:val="0"/>
          <w:numId w:val="9"/>
        </w:numPr>
        <w:rPr>
          <w:rFonts w:eastAsia="Cordia New" w:cs="Times New Roman"/>
          <w:noProof/>
          <w:lang w:val="en-US"/>
        </w:rPr>
      </w:pPr>
      <w:r w:rsidRPr="006C324B">
        <w:rPr>
          <w:rFonts w:eastAsia="Cordia New" w:cs="Times New Roman"/>
          <w:noProof/>
          <w:lang w:val="en-US"/>
        </w:rPr>
        <w:t>Act independ</w:t>
      </w:r>
      <w:r w:rsidR="00175D30">
        <w:rPr>
          <w:rFonts w:eastAsia="Cordia New" w:cs="Times New Roman"/>
          <w:noProof/>
          <w:lang w:val="en-US"/>
        </w:rPr>
        <w:t>e</w:t>
      </w:r>
      <w:r w:rsidRPr="006C324B">
        <w:rPr>
          <w:rFonts w:eastAsia="Cordia New" w:cs="Times New Roman"/>
          <w:noProof/>
          <w:lang w:val="en-US"/>
        </w:rPr>
        <w:t xml:space="preserve">ntly as a </w:t>
      </w:r>
      <w:r w:rsidR="009F16AC">
        <w:rPr>
          <w:rFonts w:eastAsia="Cordia New" w:cs="Times New Roman"/>
          <w:noProof/>
          <w:lang w:val="en-US"/>
        </w:rPr>
        <w:t>Physician Assistant</w:t>
      </w:r>
      <w:r w:rsidRPr="006C324B">
        <w:rPr>
          <w:rFonts w:eastAsia="Cordia New" w:cs="Times New Roman"/>
          <w:noProof/>
          <w:lang w:val="en-US"/>
        </w:rPr>
        <w:t xml:space="preserve"> at TRIO Fertility</w:t>
      </w:r>
    </w:p>
    <w:p w14:paraId="49FCD186" w14:textId="077270C1" w:rsidR="00A76127" w:rsidRDefault="00A76127" w:rsidP="00070F10">
      <w:pPr>
        <w:numPr>
          <w:ilvl w:val="0"/>
          <w:numId w:val="9"/>
        </w:numPr>
        <w:rPr>
          <w:rFonts w:eastAsia="Cordia New" w:cs="Times New Roman"/>
          <w:noProof/>
          <w:lang w:val="en-US"/>
        </w:rPr>
      </w:pPr>
      <w:r>
        <w:rPr>
          <w:rFonts w:eastAsia="Cordia New" w:cs="Times New Roman"/>
          <w:noProof/>
          <w:lang w:val="en-US"/>
        </w:rPr>
        <w:t>C</w:t>
      </w:r>
      <w:r w:rsidR="00070F10" w:rsidRPr="00070F10">
        <w:rPr>
          <w:rFonts w:eastAsia="Cordia New" w:cs="Times New Roman"/>
          <w:noProof/>
          <w:lang w:val="en-US"/>
        </w:rPr>
        <w:t>onduct histories, physical examinations, order and interpret investigations, perform diagnostic and therapeutic interventions</w:t>
      </w:r>
    </w:p>
    <w:p w14:paraId="11416229" w14:textId="65856AE3" w:rsidR="00070F10" w:rsidRPr="00070F10" w:rsidRDefault="00A76127" w:rsidP="00070F10">
      <w:pPr>
        <w:numPr>
          <w:ilvl w:val="0"/>
          <w:numId w:val="9"/>
        </w:numPr>
        <w:rPr>
          <w:rFonts w:eastAsia="Cordia New" w:cs="Times New Roman"/>
          <w:noProof/>
          <w:lang w:val="en-US"/>
        </w:rPr>
      </w:pPr>
      <w:r>
        <w:rPr>
          <w:rFonts w:eastAsia="Cordia New" w:cs="Times New Roman"/>
          <w:noProof/>
          <w:lang w:val="en-US"/>
        </w:rPr>
        <w:t>E</w:t>
      </w:r>
      <w:r w:rsidR="00070F10" w:rsidRPr="00070F10">
        <w:rPr>
          <w:rFonts w:eastAsia="Cordia New" w:cs="Times New Roman"/>
          <w:noProof/>
          <w:lang w:val="en-US"/>
        </w:rPr>
        <w:t xml:space="preserve">ducate patients on treatment </w:t>
      </w:r>
    </w:p>
    <w:p w14:paraId="02287FFB" w14:textId="66DAF9A9" w:rsidR="00070F10" w:rsidRDefault="00A76127" w:rsidP="00070F10">
      <w:pPr>
        <w:numPr>
          <w:ilvl w:val="0"/>
          <w:numId w:val="9"/>
        </w:numPr>
        <w:rPr>
          <w:rFonts w:eastAsia="Cordia New" w:cs="Times New Roman"/>
          <w:noProof/>
          <w:lang w:val="en-US"/>
        </w:rPr>
      </w:pPr>
      <w:r>
        <w:rPr>
          <w:rFonts w:eastAsia="Cordia New" w:cs="Times New Roman"/>
          <w:noProof/>
          <w:lang w:val="en-US"/>
        </w:rPr>
        <w:t>W</w:t>
      </w:r>
      <w:r w:rsidR="00070F10" w:rsidRPr="00070F10">
        <w:rPr>
          <w:rFonts w:eastAsia="Cordia New" w:cs="Times New Roman"/>
          <w:noProof/>
          <w:lang w:val="en-US"/>
        </w:rPr>
        <w:t>ork to extend physician services and can work autonomously</w:t>
      </w:r>
    </w:p>
    <w:p w14:paraId="245DFEEA" w14:textId="367F10F9" w:rsidR="003B622B" w:rsidRDefault="003B622B" w:rsidP="003B622B">
      <w:pPr>
        <w:pStyle w:val="ListParagraph"/>
        <w:numPr>
          <w:ilvl w:val="0"/>
          <w:numId w:val="9"/>
        </w:numPr>
      </w:pPr>
      <w:r>
        <w:t>Works side-by-side with REI</w:t>
      </w:r>
    </w:p>
    <w:p w14:paraId="45090DA1" w14:textId="008A6EAA" w:rsidR="003B622B" w:rsidRDefault="003B622B" w:rsidP="003B622B">
      <w:pPr>
        <w:pStyle w:val="ListParagraph"/>
        <w:numPr>
          <w:ilvl w:val="0"/>
          <w:numId w:val="9"/>
        </w:numPr>
      </w:pPr>
      <w:r>
        <w:t xml:space="preserve">See patients and reviews </w:t>
      </w:r>
      <w:proofErr w:type="gramStart"/>
      <w:r>
        <w:t>results</w:t>
      </w:r>
      <w:proofErr w:type="gramEnd"/>
    </w:p>
    <w:p w14:paraId="0CBCB3A5" w14:textId="711D09EA" w:rsidR="003B622B" w:rsidRDefault="003B622B" w:rsidP="003746BB">
      <w:pPr>
        <w:pStyle w:val="ListParagraph"/>
        <w:numPr>
          <w:ilvl w:val="0"/>
          <w:numId w:val="9"/>
        </w:numPr>
      </w:pPr>
      <w:r>
        <w:t xml:space="preserve">Performs Intra-uterine insemination and other minor </w:t>
      </w:r>
      <w:proofErr w:type="gramStart"/>
      <w:r>
        <w:t>procedures</w:t>
      </w:r>
      <w:proofErr w:type="gramEnd"/>
    </w:p>
    <w:p w14:paraId="38EC2E46" w14:textId="3AEDDB74" w:rsidR="00070F10" w:rsidRPr="006E002F" w:rsidRDefault="003B622B" w:rsidP="006E002F">
      <w:pPr>
        <w:pStyle w:val="ListParagraph"/>
        <w:numPr>
          <w:ilvl w:val="0"/>
          <w:numId w:val="9"/>
        </w:numPr>
      </w:pPr>
      <w:r>
        <w:t xml:space="preserve">Provide patients with ongoing support during </w:t>
      </w:r>
      <w:proofErr w:type="gramStart"/>
      <w:r>
        <w:t>treatment</w:t>
      </w:r>
      <w:proofErr w:type="gramEnd"/>
    </w:p>
    <w:p w14:paraId="2460F2DF" w14:textId="77777777" w:rsidR="003F44AA" w:rsidRPr="006C324B" w:rsidRDefault="003F44AA" w:rsidP="003F44AA">
      <w:pPr>
        <w:ind w:left="720"/>
        <w:rPr>
          <w:rFonts w:eastAsia="Cordia New" w:cs="Times New Roman"/>
          <w:noProof/>
          <w:lang w:val="en-US"/>
        </w:rPr>
      </w:pPr>
    </w:p>
    <w:p w14:paraId="29CA89DB" w14:textId="42F1C1A2" w:rsidR="006C324B" w:rsidRPr="002738E0" w:rsidRDefault="00627411" w:rsidP="006C324B">
      <w:pPr>
        <w:rPr>
          <w:rFonts w:eastAsia="Cordia New" w:cs="Times New Roman"/>
          <w:b/>
          <w:bCs/>
          <w:noProof/>
          <w:u w:val="single"/>
          <w:lang w:val="en-US"/>
        </w:rPr>
      </w:pPr>
      <w:r w:rsidRPr="002738E0">
        <w:rPr>
          <w:rFonts w:eastAsia="Cordia New" w:cs="Times New Roman"/>
          <w:b/>
          <w:bCs/>
          <w:noProof/>
          <w:u w:val="single"/>
          <w:lang w:val="en-US"/>
        </w:rPr>
        <w:t>Q</w:t>
      </w:r>
      <w:r w:rsidR="006C324B" w:rsidRPr="002738E0">
        <w:rPr>
          <w:rFonts w:eastAsia="Cordia New" w:cs="Times New Roman"/>
          <w:b/>
          <w:bCs/>
          <w:noProof/>
          <w:u w:val="single"/>
          <w:lang w:val="en-US"/>
        </w:rPr>
        <w:t>ualifications</w:t>
      </w:r>
      <w:r w:rsidRPr="002738E0">
        <w:rPr>
          <w:rFonts w:eastAsia="Cordia New" w:cs="Times New Roman"/>
          <w:b/>
          <w:bCs/>
          <w:noProof/>
          <w:u w:val="single"/>
          <w:lang w:val="en-US"/>
        </w:rPr>
        <w:t>:</w:t>
      </w:r>
    </w:p>
    <w:p w14:paraId="7459F828" w14:textId="22860923" w:rsidR="00872C6B" w:rsidRDefault="00872C6B" w:rsidP="006C324B">
      <w:pPr>
        <w:numPr>
          <w:ilvl w:val="0"/>
          <w:numId w:val="10"/>
        </w:numPr>
        <w:rPr>
          <w:rFonts w:eastAsia="Cordia New" w:cs="Times New Roman"/>
          <w:noProof/>
          <w:lang w:val="en-US"/>
        </w:rPr>
      </w:pPr>
      <w:r>
        <w:rPr>
          <w:rFonts w:eastAsia="Cordia New" w:cs="Times New Roman"/>
          <w:noProof/>
          <w:lang w:val="en-US"/>
        </w:rPr>
        <w:t>Awarded the Can</w:t>
      </w:r>
      <w:r w:rsidR="008D2A9D">
        <w:rPr>
          <w:rFonts w:eastAsia="Cordia New" w:cs="Times New Roman"/>
          <w:noProof/>
          <w:lang w:val="en-US"/>
        </w:rPr>
        <w:t xml:space="preserve">adian </w:t>
      </w:r>
      <w:r>
        <w:rPr>
          <w:rFonts w:eastAsia="Cordia New" w:cs="Times New Roman"/>
          <w:noProof/>
          <w:lang w:val="en-US"/>
        </w:rPr>
        <w:t>Certified Physician Assistant (CCPA) desi</w:t>
      </w:r>
      <w:r w:rsidR="00175D30">
        <w:rPr>
          <w:rFonts w:eastAsia="Cordia New" w:cs="Times New Roman"/>
          <w:noProof/>
          <w:lang w:val="en-US"/>
        </w:rPr>
        <w:t>gn</w:t>
      </w:r>
      <w:r>
        <w:rPr>
          <w:rFonts w:eastAsia="Cordia New" w:cs="Times New Roman"/>
          <w:noProof/>
          <w:lang w:val="en-US"/>
        </w:rPr>
        <w:t>ation from CAPA.</w:t>
      </w:r>
    </w:p>
    <w:p w14:paraId="2F23B204" w14:textId="65E0DDB2" w:rsidR="006C324B" w:rsidRPr="006C324B" w:rsidRDefault="006C324B" w:rsidP="006C324B">
      <w:pPr>
        <w:numPr>
          <w:ilvl w:val="0"/>
          <w:numId w:val="10"/>
        </w:numPr>
        <w:rPr>
          <w:rFonts w:eastAsia="Cordia New" w:cs="Times New Roman"/>
          <w:noProof/>
          <w:lang w:val="en-US"/>
        </w:rPr>
      </w:pPr>
      <w:r w:rsidRPr="006C324B">
        <w:rPr>
          <w:rFonts w:eastAsia="Cordia New" w:cs="Times New Roman"/>
          <w:noProof/>
          <w:lang w:val="en-US"/>
        </w:rPr>
        <w:t>Basic Cardiac Life Support cer</w:t>
      </w:r>
      <w:r w:rsidR="000F476A">
        <w:rPr>
          <w:rFonts w:eastAsia="Cordia New" w:cs="Times New Roman"/>
          <w:noProof/>
          <w:lang w:val="en-US"/>
        </w:rPr>
        <w:t>tification</w:t>
      </w:r>
      <w:r w:rsidRPr="006C324B">
        <w:rPr>
          <w:rFonts w:eastAsia="Cordia New" w:cs="Times New Roman"/>
          <w:noProof/>
          <w:lang w:val="en-US"/>
        </w:rPr>
        <w:t>.</w:t>
      </w:r>
    </w:p>
    <w:p w14:paraId="22905047" w14:textId="2DACF302" w:rsidR="00D67CA3" w:rsidRPr="00D67CA3" w:rsidRDefault="00D67CA3" w:rsidP="00872C6B">
      <w:pPr>
        <w:pStyle w:val="ListParagraph"/>
        <w:numPr>
          <w:ilvl w:val="0"/>
          <w:numId w:val="10"/>
        </w:numPr>
        <w:ind w:right="360"/>
        <w:rPr>
          <w:rFonts w:cstheme="minorHAnsi"/>
        </w:rPr>
      </w:pPr>
      <w:r w:rsidRPr="00D67CA3">
        <w:rPr>
          <w:rFonts w:cstheme="minorHAnsi"/>
        </w:rPr>
        <w:t xml:space="preserve">Current registration in good standing with </w:t>
      </w:r>
      <w:r w:rsidR="008D2A9D">
        <w:rPr>
          <w:rFonts w:cstheme="minorHAnsi"/>
        </w:rPr>
        <w:t>CAPA.</w:t>
      </w:r>
    </w:p>
    <w:p w14:paraId="49EB8772" w14:textId="41D2671B" w:rsidR="00D67CA3" w:rsidRPr="00D67CA3" w:rsidRDefault="00D67CA3" w:rsidP="00D67CA3">
      <w:pPr>
        <w:pStyle w:val="ListParagraph"/>
        <w:numPr>
          <w:ilvl w:val="0"/>
          <w:numId w:val="10"/>
        </w:numPr>
        <w:ind w:right="360"/>
        <w:rPr>
          <w:rFonts w:cstheme="minorHAnsi"/>
        </w:rPr>
      </w:pPr>
      <w:r w:rsidRPr="00D67CA3">
        <w:rPr>
          <w:rFonts w:ascii="Calibri" w:eastAsia="Arial" w:hAnsi="Calibri" w:cs="Calibri"/>
          <w:lang w:val="en-US"/>
        </w:rPr>
        <w:t xml:space="preserve">ACLS certified, </w:t>
      </w:r>
      <w:r w:rsidR="009D1F70">
        <w:rPr>
          <w:rFonts w:ascii="Calibri" w:eastAsia="Arial" w:hAnsi="Calibri" w:cs="Calibri"/>
          <w:lang w:val="en-US"/>
        </w:rPr>
        <w:t>is considered an asset</w:t>
      </w:r>
    </w:p>
    <w:p w14:paraId="57266A7F" w14:textId="5EF37069" w:rsidR="00D67CA3" w:rsidRPr="00D67CA3" w:rsidRDefault="00D67CA3" w:rsidP="00D67CA3">
      <w:pPr>
        <w:pStyle w:val="ListParagraph"/>
        <w:numPr>
          <w:ilvl w:val="0"/>
          <w:numId w:val="10"/>
        </w:numPr>
        <w:rPr>
          <w:rFonts w:cstheme="minorHAnsi"/>
        </w:rPr>
      </w:pPr>
      <w:r w:rsidRPr="00D67CA3">
        <w:rPr>
          <w:rFonts w:cstheme="minorHAnsi"/>
        </w:rPr>
        <w:t xml:space="preserve">Minimum </w:t>
      </w:r>
      <w:r w:rsidR="00872C6B">
        <w:rPr>
          <w:rFonts w:cstheme="minorHAnsi"/>
        </w:rPr>
        <w:t>one-year</w:t>
      </w:r>
      <w:r w:rsidRPr="00D67CA3">
        <w:rPr>
          <w:rFonts w:cstheme="minorHAnsi"/>
        </w:rPr>
        <w:t xml:space="preserve"> experience as a </w:t>
      </w:r>
      <w:r w:rsidR="00872C6B">
        <w:rPr>
          <w:rFonts w:cstheme="minorHAnsi"/>
        </w:rPr>
        <w:t>Physician Assistant</w:t>
      </w:r>
      <w:r w:rsidR="008D2A9D">
        <w:rPr>
          <w:rFonts w:cstheme="minorHAnsi"/>
        </w:rPr>
        <w:t>.</w:t>
      </w:r>
    </w:p>
    <w:p w14:paraId="77D06492" w14:textId="1847FDC9" w:rsidR="00D67CA3" w:rsidRPr="00D67CA3" w:rsidRDefault="00D67CA3" w:rsidP="00D67CA3">
      <w:pPr>
        <w:pStyle w:val="ListParagraph"/>
        <w:numPr>
          <w:ilvl w:val="0"/>
          <w:numId w:val="10"/>
        </w:numPr>
        <w:rPr>
          <w:rFonts w:cstheme="minorHAnsi"/>
        </w:rPr>
      </w:pPr>
      <w:r w:rsidRPr="00D67CA3">
        <w:rPr>
          <w:rFonts w:cstheme="minorHAnsi"/>
        </w:rPr>
        <w:t>Experience in Assisted Reproduction</w:t>
      </w:r>
      <w:r w:rsidR="008D2A9D">
        <w:rPr>
          <w:rFonts w:cstheme="minorHAnsi"/>
        </w:rPr>
        <w:t xml:space="preserve"> or OBGYN</w:t>
      </w:r>
      <w:r w:rsidRPr="00D67CA3">
        <w:rPr>
          <w:rFonts w:cstheme="minorHAnsi"/>
        </w:rPr>
        <w:t>, an asset</w:t>
      </w:r>
    </w:p>
    <w:p w14:paraId="4B11B6C8" w14:textId="77777777" w:rsidR="00D67CA3" w:rsidRPr="006C324B" w:rsidRDefault="00D67CA3" w:rsidP="00D67CA3">
      <w:pPr>
        <w:ind w:left="720"/>
        <w:rPr>
          <w:rFonts w:eastAsia="Cordia New" w:cs="Times New Roman"/>
          <w:noProof/>
          <w:lang w:val="en-US"/>
        </w:rPr>
      </w:pPr>
    </w:p>
    <w:p w14:paraId="34BF039C" w14:textId="77777777" w:rsidR="006E002F" w:rsidRDefault="006E002F">
      <w:pPr>
        <w:spacing w:after="160" w:line="259" w:lineRule="auto"/>
        <w:rPr>
          <w:rFonts w:eastAsia="Times New Roman" w:cs="Times New Roman"/>
          <w:b/>
          <w:u w:val="single"/>
          <w:lang w:val="en-US"/>
        </w:rPr>
      </w:pPr>
      <w:r>
        <w:rPr>
          <w:rFonts w:eastAsia="Times New Roman" w:cs="Times New Roman"/>
          <w:b/>
          <w:u w:val="single"/>
          <w:lang w:val="en-US"/>
        </w:rPr>
        <w:br w:type="page"/>
      </w:r>
    </w:p>
    <w:p w14:paraId="6812291A" w14:textId="5208C01D" w:rsidR="006C324B" w:rsidRPr="006C324B" w:rsidRDefault="006C324B" w:rsidP="006C324B">
      <w:pPr>
        <w:keepNext/>
        <w:outlineLvl w:val="0"/>
        <w:rPr>
          <w:rFonts w:eastAsia="Times New Roman" w:cs="Times New Roman"/>
          <w:b/>
          <w:u w:val="single"/>
          <w:lang w:val="en-US"/>
        </w:rPr>
      </w:pPr>
      <w:r w:rsidRPr="006C324B">
        <w:rPr>
          <w:rFonts w:eastAsia="Times New Roman" w:cs="Times New Roman"/>
          <w:b/>
          <w:u w:val="single"/>
          <w:lang w:val="en-US"/>
        </w:rPr>
        <w:lastRenderedPageBreak/>
        <w:t>Assets for Optimum Performance in the Assigned Role</w:t>
      </w:r>
    </w:p>
    <w:p w14:paraId="1BBFC75A" w14:textId="77777777" w:rsidR="006C324B" w:rsidRPr="006C324B" w:rsidRDefault="006C324B" w:rsidP="006C324B">
      <w:pPr>
        <w:rPr>
          <w:rFonts w:eastAsia="Cordia New" w:cs="Times New Roman"/>
          <w:b/>
          <w:noProof/>
          <w:lang w:val="en-US"/>
        </w:rPr>
      </w:pPr>
    </w:p>
    <w:p w14:paraId="274F99AB" w14:textId="77777777" w:rsidR="006C324B" w:rsidRPr="006C324B" w:rsidRDefault="006C324B" w:rsidP="006C324B">
      <w:pPr>
        <w:numPr>
          <w:ilvl w:val="0"/>
          <w:numId w:val="11"/>
        </w:numPr>
        <w:rPr>
          <w:rFonts w:eastAsia="Cordia New" w:cs="Times New Roman"/>
          <w:b/>
          <w:noProof/>
          <w:lang w:val="en-US"/>
        </w:rPr>
      </w:pPr>
      <w:r w:rsidRPr="006C324B">
        <w:rPr>
          <w:rFonts w:eastAsia="Cordia New" w:cs="Times New Roman"/>
          <w:noProof/>
          <w:lang w:val="en-US"/>
        </w:rPr>
        <w:t>Demonstrate empathy for patients undergoing infertility treatment.</w:t>
      </w:r>
    </w:p>
    <w:p w14:paraId="33C70406" w14:textId="77777777" w:rsidR="006C324B" w:rsidRPr="006C324B" w:rsidRDefault="006C324B" w:rsidP="006C324B">
      <w:pPr>
        <w:numPr>
          <w:ilvl w:val="0"/>
          <w:numId w:val="11"/>
        </w:numPr>
        <w:rPr>
          <w:rFonts w:eastAsia="Cordia New" w:cs="Times New Roman"/>
          <w:b/>
          <w:noProof/>
          <w:lang w:val="en-US"/>
        </w:rPr>
      </w:pPr>
      <w:r w:rsidRPr="006C324B">
        <w:rPr>
          <w:rFonts w:eastAsia="Cordia New" w:cs="Times New Roman"/>
          <w:noProof/>
          <w:lang w:val="en-US"/>
        </w:rPr>
        <w:t>Demonstrate exceptional leadership qualities.</w:t>
      </w:r>
    </w:p>
    <w:p w14:paraId="74F217EB" w14:textId="77777777" w:rsidR="006C324B" w:rsidRPr="006C324B" w:rsidRDefault="006C324B" w:rsidP="006C324B">
      <w:pPr>
        <w:numPr>
          <w:ilvl w:val="0"/>
          <w:numId w:val="11"/>
        </w:numPr>
        <w:rPr>
          <w:rFonts w:eastAsia="Cordia New" w:cs="Times New Roman"/>
          <w:b/>
          <w:noProof/>
          <w:lang w:val="en-US"/>
        </w:rPr>
      </w:pPr>
      <w:r w:rsidRPr="006C324B">
        <w:rPr>
          <w:rFonts w:eastAsia="Cordia New" w:cs="Times New Roman"/>
          <w:noProof/>
          <w:lang w:val="en-US"/>
        </w:rPr>
        <w:t xml:space="preserve">Creative vision and drive to bring people along to the vision of TRIO’s unique patient care model </w:t>
      </w:r>
    </w:p>
    <w:p w14:paraId="068C85FD" w14:textId="77777777" w:rsidR="006C324B" w:rsidRPr="006C324B" w:rsidRDefault="006C324B" w:rsidP="006C324B">
      <w:pPr>
        <w:numPr>
          <w:ilvl w:val="0"/>
          <w:numId w:val="11"/>
        </w:numPr>
        <w:rPr>
          <w:rFonts w:eastAsia="Cordia New" w:cs="Times New Roman"/>
          <w:b/>
          <w:noProof/>
          <w:lang w:val="en-US"/>
        </w:rPr>
      </w:pPr>
      <w:r w:rsidRPr="006C324B">
        <w:rPr>
          <w:rFonts w:eastAsia="Cordia New" w:cs="Times New Roman"/>
          <w:noProof/>
          <w:lang w:val="en-US"/>
        </w:rPr>
        <w:t>Exhibit excellent organizational skills.</w:t>
      </w:r>
    </w:p>
    <w:p w14:paraId="57FCF8E0" w14:textId="77777777" w:rsidR="006C324B" w:rsidRPr="006C324B" w:rsidRDefault="006C324B" w:rsidP="006C324B">
      <w:pPr>
        <w:numPr>
          <w:ilvl w:val="0"/>
          <w:numId w:val="11"/>
        </w:numPr>
        <w:rPr>
          <w:rFonts w:eastAsia="Cordia New" w:cs="Times New Roman"/>
          <w:noProof/>
          <w:lang w:val="en-US"/>
        </w:rPr>
      </w:pPr>
      <w:r w:rsidRPr="006C324B">
        <w:rPr>
          <w:rFonts w:eastAsia="Cordia New" w:cs="Times New Roman"/>
          <w:noProof/>
          <w:lang w:val="en-US"/>
        </w:rPr>
        <w:t>Demonstrate cultural awareness and sensitivity.</w:t>
      </w:r>
    </w:p>
    <w:p w14:paraId="40C9B84C" w14:textId="77777777" w:rsidR="006C324B" w:rsidRPr="006C324B" w:rsidRDefault="006C324B" w:rsidP="006C324B">
      <w:pPr>
        <w:rPr>
          <w:rFonts w:eastAsia="Cordia New" w:cs="Times New Roman"/>
          <w:noProof/>
          <w:lang w:val="en-US"/>
        </w:rPr>
      </w:pPr>
    </w:p>
    <w:p w14:paraId="15B017ED" w14:textId="77777777" w:rsidR="006C324B" w:rsidRPr="006C324B" w:rsidRDefault="006C324B" w:rsidP="006C324B">
      <w:pPr>
        <w:keepNext/>
        <w:outlineLvl w:val="0"/>
        <w:rPr>
          <w:rFonts w:eastAsia="Times New Roman" w:cs="Times New Roman"/>
          <w:b/>
          <w:u w:val="single"/>
          <w:lang w:val="en-US"/>
        </w:rPr>
      </w:pPr>
      <w:r w:rsidRPr="006C324B">
        <w:rPr>
          <w:rFonts w:eastAsia="Times New Roman" w:cs="Times New Roman"/>
          <w:b/>
          <w:u w:val="single"/>
          <w:lang w:val="en-US"/>
        </w:rPr>
        <w:t>Duties</w:t>
      </w:r>
    </w:p>
    <w:p w14:paraId="29D5E915" w14:textId="245B1790" w:rsidR="006C324B" w:rsidRDefault="006C324B" w:rsidP="006E002F">
      <w:pPr>
        <w:numPr>
          <w:ilvl w:val="0"/>
          <w:numId w:val="12"/>
        </w:numPr>
        <w:rPr>
          <w:rFonts w:eastAsia="Cordia New" w:cs="Times New Roman"/>
          <w:noProof/>
          <w:lang w:val="en-US"/>
        </w:rPr>
      </w:pPr>
      <w:r w:rsidRPr="006C324B">
        <w:rPr>
          <w:rFonts w:eastAsia="Cordia New" w:cs="Times New Roman"/>
          <w:noProof/>
          <w:lang w:val="en-US"/>
        </w:rPr>
        <w:t xml:space="preserve">Work independently and with </w:t>
      </w:r>
      <w:r w:rsidR="00872C6B">
        <w:rPr>
          <w:rFonts w:eastAsia="Cordia New" w:cs="Times New Roman"/>
          <w:noProof/>
          <w:lang w:val="en-US"/>
        </w:rPr>
        <w:t xml:space="preserve">the Physician in charge </w:t>
      </w:r>
      <w:r w:rsidRPr="006C324B">
        <w:rPr>
          <w:rFonts w:eastAsia="Cordia New" w:cs="Times New Roman"/>
          <w:noProof/>
          <w:lang w:val="en-US"/>
        </w:rPr>
        <w:t>to drive the vision of TRIO’s unique patient experience</w:t>
      </w:r>
    </w:p>
    <w:p w14:paraId="55A3A27D" w14:textId="77777777" w:rsidR="006E002F" w:rsidRPr="006E002F" w:rsidRDefault="006E002F" w:rsidP="006E002F">
      <w:pPr>
        <w:rPr>
          <w:rFonts w:eastAsia="Cordia New" w:cs="Times New Roman"/>
          <w:noProof/>
          <w:lang w:val="en-US"/>
        </w:rPr>
      </w:pPr>
    </w:p>
    <w:p w14:paraId="2D101E61" w14:textId="4A8C3D54" w:rsidR="0062580C" w:rsidRDefault="0062580C" w:rsidP="009E15B0">
      <w:pPr>
        <w:rPr>
          <w:rFonts w:eastAsia="Times New Roman" w:cstheme="minorHAnsi"/>
        </w:rPr>
      </w:pPr>
      <w:r>
        <w:rPr>
          <w:rFonts w:eastAsia="Times New Roman" w:cstheme="minorHAnsi"/>
        </w:rPr>
        <w:t xml:space="preserve">TRIO </w:t>
      </w:r>
      <w:r w:rsidR="00E52069">
        <w:rPr>
          <w:rFonts w:eastAsia="Times New Roman" w:cstheme="minorHAnsi"/>
        </w:rPr>
        <w:t>offers</w:t>
      </w:r>
      <w:r>
        <w:rPr>
          <w:rFonts w:eastAsia="Times New Roman" w:cstheme="minorHAnsi"/>
        </w:rPr>
        <w:t xml:space="preserve"> a strong reward program with a competitive </w:t>
      </w:r>
      <w:r w:rsidR="003F44AA">
        <w:rPr>
          <w:rFonts w:eastAsia="Times New Roman" w:cstheme="minorHAnsi"/>
        </w:rPr>
        <w:t>salary</w:t>
      </w:r>
      <w:r>
        <w:rPr>
          <w:rFonts w:eastAsia="Times New Roman" w:cstheme="minorHAnsi"/>
        </w:rPr>
        <w:t xml:space="preserve">, annual bonus, full medical / dental benefits program, pension, </w:t>
      </w:r>
      <w:r w:rsidR="003F44AA">
        <w:rPr>
          <w:rFonts w:eastAsia="Times New Roman" w:cstheme="minorHAnsi"/>
        </w:rPr>
        <w:t xml:space="preserve">paid </w:t>
      </w:r>
      <w:r>
        <w:rPr>
          <w:rFonts w:eastAsia="Times New Roman" w:cstheme="minorHAnsi"/>
        </w:rPr>
        <w:t xml:space="preserve">vacation days along with personal/sick days.  TRIO is all about Life/Work Balance providing our staff </w:t>
      </w:r>
      <w:r w:rsidR="00E52069">
        <w:rPr>
          <w:rFonts w:eastAsia="Times New Roman" w:cstheme="minorHAnsi"/>
        </w:rPr>
        <w:t>with shared shift schedules.</w:t>
      </w:r>
      <w:r>
        <w:rPr>
          <w:rFonts w:eastAsia="Times New Roman" w:cstheme="minorHAnsi"/>
        </w:rPr>
        <w:t xml:space="preserve">  In addition, onboarding education and training</w:t>
      </w:r>
      <w:r w:rsidR="00E52069">
        <w:rPr>
          <w:rFonts w:eastAsia="Times New Roman" w:cstheme="minorHAnsi"/>
        </w:rPr>
        <w:t xml:space="preserve">, </w:t>
      </w:r>
      <w:r w:rsidR="006E002F">
        <w:rPr>
          <w:rFonts w:eastAsia="Times New Roman" w:cstheme="minorHAnsi"/>
        </w:rPr>
        <w:t>uniform,</w:t>
      </w:r>
      <w:r>
        <w:rPr>
          <w:rFonts w:eastAsia="Times New Roman" w:cstheme="minorHAnsi"/>
        </w:rPr>
        <w:t xml:space="preserve"> and PPE</w:t>
      </w:r>
      <w:r w:rsidR="00E52069">
        <w:rPr>
          <w:rFonts w:eastAsia="Times New Roman" w:cstheme="minorHAnsi"/>
        </w:rPr>
        <w:t xml:space="preserve">, all provided. </w:t>
      </w:r>
    </w:p>
    <w:p w14:paraId="3341E486" w14:textId="219A57C2" w:rsidR="0062580C" w:rsidRDefault="0062580C" w:rsidP="009E15B0">
      <w:pPr>
        <w:rPr>
          <w:rFonts w:eastAsia="Times New Roman" w:cstheme="minorHAnsi"/>
        </w:rPr>
      </w:pPr>
    </w:p>
    <w:p w14:paraId="7983AC2F" w14:textId="77777777" w:rsidR="00A6420B" w:rsidRPr="00A6420B" w:rsidRDefault="00A6420B" w:rsidP="00A6420B">
      <w:pPr>
        <w:rPr>
          <w:rFonts w:eastAsia="Arial Unicode MS" w:cs="Arial Unicode MS"/>
          <w:b/>
          <w:bCs/>
          <w:i/>
          <w:iCs/>
          <w:color w:val="000000"/>
          <w:lang w:val="en-US" w:eastAsia="en-CA"/>
        </w:rPr>
      </w:pPr>
      <w:r w:rsidRPr="00A6420B">
        <w:rPr>
          <w:rFonts w:eastAsia="Arial Unicode MS" w:cs="Arial Unicode MS"/>
          <w:b/>
          <w:bCs/>
          <w:i/>
          <w:iCs/>
          <w:color w:val="000000"/>
          <w:lang w:val="en-US" w:eastAsia="en-CA"/>
        </w:rPr>
        <w:t xml:space="preserve">Trio Fertility is committed to equity in access to employment and a diverse and inclusive workplace. The clinic encourages applications from racialized persons/persons of </w:t>
      </w:r>
      <w:proofErr w:type="spellStart"/>
      <w:r w:rsidRPr="00A6420B">
        <w:rPr>
          <w:rFonts w:eastAsia="Arial Unicode MS" w:cs="Arial Unicode MS"/>
          <w:b/>
          <w:bCs/>
          <w:i/>
          <w:iCs/>
          <w:color w:val="000000"/>
          <w:lang w:val="en-US" w:eastAsia="en-CA"/>
        </w:rPr>
        <w:t>colour</w:t>
      </w:r>
      <w:proofErr w:type="spellEnd"/>
      <w:r w:rsidRPr="00A6420B">
        <w:rPr>
          <w:rFonts w:eastAsia="Arial Unicode MS" w:cs="Arial Unicode MS"/>
          <w:b/>
          <w:bCs/>
          <w:i/>
          <w:iCs/>
          <w:color w:val="000000"/>
          <w:lang w:val="en-US" w:eastAsia="en-CA"/>
        </w:rPr>
        <w:t>, women, Indigenous people, persons with disabilities, LGBTQ persons, and others who may contribute to the further diversification of ideas.</w:t>
      </w:r>
    </w:p>
    <w:p w14:paraId="3C84B60C" w14:textId="77777777" w:rsidR="009E15B0" w:rsidRDefault="009E15B0" w:rsidP="009E15B0">
      <w:pPr>
        <w:rPr>
          <w:rFonts w:eastAsia="Times New Roman" w:cstheme="minorHAnsi"/>
        </w:rPr>
      </w:pPr>
    </w:p>
    <w:p w14:paraId="4A35B297" w14:textId="70184B90" w:rsidR="003E39BC" w:rsidRPr="001D75A1" w:rsidRDefault="003E39BC" w:rsidP="009E15B0">
      <w:pPr>
        <w:rPr>
          <w:rFonts w:eastAsia="Times New Roman" w:cstheme="minorHAnsi"/>
          <w:b/>
          <w:bCs/>
          <w:i/>
          <w:iCs/>
        </w:rPr>
      </w:pPr>
      <w:r w:rsidRPr="001D75A1">
        <w:rPr>
          <w:rFonts w:ascii="Calibri" w:hAnsi="Calibri"/>
          <w:b/>
          <w:bCs/>
          <w:i/>
          <w:iCs/>
        </w:rPr>
        <w:t>TRIO FERTILITY has an accommodation process in place and provides accommodations for applicants with disabilities. Should you require accommodation at any point during the recruitment process, including accessible job postings, please call the Accommodation Phone line at 416.5</w:t>
      </w:r>
      <w:r w:rsidR="005F4FD5" w:rsidRPr="001D75A1">
        <w:rPr>
          <w:rFonts w:ascii="Calibri" w:hAnsi="Calibri"/>
          <w:b/>
          <w:bCs/>
          <w:i/>
          <w:iCs/>
        </w:rPr>
        <w:t>06.0804</w:t>
      </w:r>
      <w:r w:rsidR="009F16AC">
        <w:rPr>
          <w:rFonts w:ascii="Calibri" w:hAnsi="Calibri"/>
          <w:b/>
          <w:bCs/>
          <w:i/>
          <w:iCs/>
        </w:rPr>
        <w:t>.</w:t>
      </w:r>
    </w:p>
    <w:p w14:paraId="747CB285" w14:textId="42763FF1" w:rsidR="001B33A9" w:rsidRDefault="001B33A9" w:rsidP="00232C00">
      <w:pPr>
        <w:rPr>
          <w:rFonts w:cstheme="minorHAnsi"/>
        </w:rPr>
      </w:pPr>
    </w:p>
    <w:p w14:paraId="4D7FC6E8" w14:textId="09CA20F1" w:rsidR="0078232B" w:rsidRPr="00232C00" w:rsidRDefault="0078232B" w:rsidP="00232C00">
      <w:pPr>
        <w:rPr>
          <w:rFonts w:cstheme="minorHAnsi"/>
        </w:rPr>
      </w:pPr>
      <w:r>
        <w:rPr>
          <w:rFonts w:cstheme="minorHAnsi"/>
        </w:rPr>
        <w:t xml:space="preserve">To apply please email </w:t>
      </w:r>
      <w:hyperlink r:id="rId7" w:history="1">
        <w:r w:rsidRPr="004B1F7E">
          <w:rPr>
            <w:rStyle w:val="Hyperlink"/>
            <w:rFonts w:cstheme="minorHAnsi"/>
          </w:rPr>
          <w:t>hollyf@triofertility.com</w:t>
        </w:r>
      </w:hyperlink>
      <w:r>
        <w:rPr>
          <w:rFonts w:cstheme="minorHAnsi"/>
        </w:rPr>
        <w:t xml:space="preserve"> with your resume and cover letter.</w:t>
      </w:r>
    </w:p>
    <w:sectPr w:rsidR="0078232B" w:rsidRPr="00232C0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B801" w14:textId="77777777" w:rsidR="00347B54" w:rsidRDefault="00347B54" w:rsidP="00A057C0">
      <w:r>
        <w:separator/>
      </w:r>
    </w:p>
  </w:endnote>
  <w:endnote w:type="continuationSeparator" w:id="0">
    <w:p w14:paraId="674C01E2" w14:textId="77777777" w:rsidR="00347B54" w:rsidRDefault="00347B54" w:rsidP="00A0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665" w14:textId="77777777" w:rsidR="00A057C0" w:rsidRDefault="00A057C0" w:rsidP="00A057C0">
    <w:pPr>
      <w:pStyle w:val="Footer"/>
      <w:jc w:val="center"/>
    </w:pPr>
    <w:r>
      <w:rPr>
        <w:noProof/>
      </w:rPr>
      <w:drawing>
        <wp:inline distT="0" distB="0" distL="0" distR="0" wp14:anchorId="13E689C5" wp14:editId="0E40034A">
          <wp:extent cx="5943600"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p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7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3D0D" w14:textId="77777777" w:rsidR="00347B54" w:rsidRDefault="00347B54" w:rsidP="00A057C0">
      <w:r>
        <w:separator/>
      </w:r>
    </w:p>
  </w:footnote>
  <w:footnote w:type="continuationSeparator" w:id="0">
    <w:p w14:paraId="74E999AD" w14:textId="77777777" w:rsidR="00347B54" w:rsidRDefault="00347B54" w:rsidP="00A0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172" w14:textId="77777777" w:rsidR="00A057C0" w:rsidRPr="00A057C0" w:rsidRDefault="00A057C0" w:rsidP="00A057C0">
    <w:pPr>
      <w:pStyle w:val="Header"/>
    </w:pPr>
    <w:r>
      <w:rPr>
        <w:noProof/>
      </w:rPr>
      <w:drawing>
        <wp:inline distT="0" distB="0" distL="0" distR="0" wp14:anchorId="464A0CAF" wp14:editId="21D56DEB">
          <wp:extent cx="5943600"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 Logo_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99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91A"/>
    <w:multiLevelType w:val="hybridMultilevel"/>
    <w:tmpl w:val="BED0E4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D577AF"/>
    <w:multiLevelType w:val="hybridMultilevel"/>
    <w:tmpl w:val="85520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17A31BA"/>
    <w:multiLevelType w:val="multilevel"/>
    <w:tmpl w:val="B90EDC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EE578F"/>
    <w:multiLevelType w:val="multilevel"/>
    <w:tmpl w:val="AA8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6EBE"/>
    <w:multiLevelType w:val="hybridMultilevel"/>
    <w:tmpl w:val="6C62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02C09"/>
    <w:multiLevelType w:val="multilevel"/>
    <w:tmpl w:val="D6B2092C"/>
    <w:lvl w:ilvl="0">
      <w:start w:val="1"/>
      <w:numFmt w:val="decimal"/>
      <w:lvlText w:val="%1."/>
      <w:lvlJc w:val="left"/>
      <w:pPr>
        <w:tabs>
          <w:tab w:val="num" w:pos="630"/>
        </w:tabs>
        <w:ind w:left="63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3DD62A2"/>
    <w:multiLevelType w:val="hybridMultilevel"/>
    <w:tmpl w:val="3A3EB9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0F178F"/>
    <w:multiLevelType w:val="multilevel"/>
    <w:tmpl w:val="06FE7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864E7"/>
    <w:multiLevelType w:val="multilevel"/>
    <w:tmpl w:val="97B0C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8E6FB6"/>
    <w:multiLevelType w:val="multilevel"/>
    <w:tmpl w:val="AC442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E9B23FD"/>
    <w:multiLevelType w:val="hybridMultilevel"/>
    <w:tmpl w:val="AD1A4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D5A2A77"/>
    <w:multiLevelType w:val="hybridMultilevel"/>
    <w:tmpl w:val="9B2094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205681245">
    <w:abstractNumId w:val="1"/>
  </w:num>
  <w:num w:numId="2" w16cid:durableId="1297220036">
    <w:abstractNumId w:val="10"/>
  </w:num>
  <w:num w:numId="3" w16cid:durableId="448739101">
    <w:abstractNumId w:val="11"/>
  </w:num>
  <w:num w:numId="4" w16cid:durableId="406615906">
    <w:abstractNumId w:val="8"/>
  </w:num>
  <w:num w:numId="5" w16cid:durableId="1056856717">
    <w:abstractNumId w:val="7"/>
  </w:num>
  <w:num w:numId="6" w16cid:durableId="1226524099">
    <w:abstractNumId w:val="0"/>
  </w:num>
  <w:num w:numId="7" w16cid:durableId="421921405">
    <w:abstractNumId w:val="6"/>
  </w:num>
  <w:num w:numId="8" w16cid:durableId="131214899">
    <w:abstractNumId w:val="3"/>
  </w:num>
  <w:num w:numId="9" w16cid:durableId="1137144562">
    <w:abstractNumId w:val="9"/>
  </w:num>
  <w:num w:numId="10" w16cid:durableId="2002537794">
    <w:abstractNumId w:val="2"/>
  </w:num>
  <w:num w:numId="11" w16cid:durableId="425153530">
    <w:abstractNumId w:val="5"/>
  </w:num>
  <w:num w:numId="12" w16cid:durableId="1896626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2E"/>
    <w:rsid w:val="0002192F"/>
    <w:rsid w:val="0003012E"/>
    <w:rsid w:val="00035A81"/>
    <w:rsid w:val="000428BA"/>
    <w:rsid w:val="000428D2"/>
    <w:rsid w:val="0004712B"/>
    <w:rsid w:val="0005062E"/>
    <w:rsid w:val="0005510E"/>
    <w:rsid w:val="00070F10"/>
    <w:rsid w:val="00073EBC"/>
    <w:rsid w:val="0007581A"/>
    <w:rsid w:val="00082CD4"/>
    <w:rsid w:val="00086CBA"/>
    <w:rsid w:val="00097829"/>
    <w:rsid w:val="000A3BFD"/>
    <w:rsid w:val="000A51CA"/>
    <w:rsid w:val="000A590E"/>
    <w:rsid w:val="000A6300"/>
    <w:rsid w:val="000C25C4"/>
    <w:rsid w:val="000C2928"/>
    <w:rsid w:val="000D0242"/>
    <w:rsid w:val="000E67F6"/>
    <w:rsid w:val="000F3EC7"/>
    <w:rsid w:val="000F423F"/>
    <w:rsid w:val="000F476A"/>
    <w:rsid w:val="000F732F"/>
    <w:rsid w:val="00105152"/>
    <w:rsid w:val="001107C0"/>
    <w:rsid w:val="001134F9"/>
    <w:rsid w:val="00123E3E"/>
    <w:rsid w:val="00134896"/>
    <w:rsid w:val="00142C0F"/>
    <w:rsid w:val="00147AC0"/>
    <w:rsid w:val="00162270"/>
    <w:rsid w:val="001649BF"/>
    <w:rsid w:val="00175D30"/>
    <w:rsid w:val="001A5009"/>
    <w:rsid w:val="001A546E"/>
    <w:rsid w:val="001A7575"/>
    <w:rsid w:val="001B33A9"/>
    <w:rsid w:val="001C2AF3"/>
    <w:rsid w:val="001C752E"/>
    <w:rsid w:val="001D75A1"/>
    <w:rsid w:val="001E15C2"/>
    <w:rsid w:val="001E252B"/>
    <w:rsid w:val="001F2539"/>
    <w:rsid w:val="001F6922"/>
    <w:rsid w:val="0020248B"/>
    <w:rsid w:val="00204F60"/>
    <w:rsid w:val="002156C2"/>
    <w:rsid w:val="00232C00"/>
    <w:rsid w:val="00240050"/>
    <w:rsid w:val="002738E0"/>
    <w:rsid w:val="0028586B"/>
    <w:rsid w:val="00286C34"/>
    <w:rsid w:val="00292F55"/>
    <w:rsid w:val="00294D05"/>
    <w:rsid w:val="00296BEE"/>
    <w:rsid w:val="00296E3A"/>
    <w:rsid w:val="002A202C"/>
    <w:rsid w:val="002B32AB"/>
    <w:rsid w:val="002B5D6C"/>
    <w:rsid w:val="002C00F2"/>
    <w:rsid w:val="002C0D86"/>
    <w:rsid w:val="002D00E7"/>
    <w:rsid w:val="002D1984"/>
    <w:rsid w:val="002E29F5"/>
    <w:rsid w:val="002F36E6"/>
    <w:rsid w:val="00311355"/>
    <w:rsid w:val="00323867"/>
    <w:rsid w:val="00345B8F"/>
    <w:rsid w:val="00347B54"/>
    <w:rsid w:val="00351DFD"/>
    <w:rsid w:val="00364E58"/>
    <w:rsid w:val="003746BB"/>
    <w:rsid w:val="003934AA"/>
    <w:rsid w:val="003B622B"/>
    <w:rsid w:val="003B7DD9"/>
    <w:rsid w:val="003C063D"/>
    <w:rsid w:val="003C147B"/>
    <w:rsid w:val="003C53BE"/>
    <w:rsid w:val="003E39BC"/>
    <w:rsid w:val="003E703A"/>
    <w:rsid w:val="003F02FF"/>
    <w:rsid w:val="003F44AA"/>
    <w:rsid w:val="00407264"/>
    <w:rsid w:val="00410389"/>
    <w:rsid w:val="004301D4"/>
    <w:rsid w:val="00432774"/>
    <w:rsid w:val="00433B8A"/>
    <w:rsid w:val="00436333"/>
    <w:rsid w:val="00443BDF"/>
    <w:rsid w:val="00445604"/>
    <w:rsid w:val="00447CC2"/>
    <w:rsid w:val="00457465"/>
    <w:rsid w:val="00461B9C"/>
    <w:rsid w:val="00461C2F"/>
    <w:rsid w:val="004641E7"/>
    <w:rsid w:val="00482B8C"/>
    <w:rsid w:val="004A1D9D"/>
    <w:rsid w:val="004A6362"/>
    <w:rsid w:val="004B0041"/>
    <w:rsid w:val="004B331F"/>
    <w:rsid w:val="004C3A05"/>
    <w:rsid w:val="004C79AA"/>
    <w:rsid w:val="004D09B0"/>
    <w:rsid w:val="004D1998"/>
    <w:rsid w:val="004E6A75"/>
    <w:rsid w:val="00520FDB"/>
    <w:rsid w:val="0052101B"/>
    <w:rsid w:val="00523441"/>
    <w:rsid w:val="0052576A"/>
    <w:rsid w:val="00530A5D"/>
    <w:rsid w:val="005343A2"/>
    <w:rsid w:val="00535FC3"/>
    <w:rsid w:val="00542DD7"/>
    <w:rsid w:val="00552454"/>
    <w:rsid w:val="0056461E"/>
    <w:rsid w:val="00565AFF"/>
    <w:rsid w:val="00580D0C"/>
    <w:rsid w:val="005819A3"/>
    <w:rsid w:val="00582F28"/>
    <w:rsid w:val="00594475"/>
    <w:rsid w:val="005C5DBB"/>
    <w:rsid w:val="005D42DB"/>
    <w:rsid w:val="005F4FD5"/>
    <w:rsid w:val="00601287"/>
    <w:rsid w:val="00606AC1"/>
    <w:rsid w:val="0061204F"/>
    <w:rsid w:val="0062580C"/>
    <w:rsid w:val="00627411"/>
    <w:rsid w:val="00627CA7"/>
    <w:rsid w:val="0064231D"/>
    <w:rsid w:val="00651CF3"/>
    <w:rsid w:val="00661D7B"/>
    <w:rsid w:val="00664A54"/>
    <w:rsid w:val="0067707C"/>
    <w:rsid w:val="006962C8"/>
    <w:rsid w:val="006A4DD9"/>
    <w:rsid w:val="006A7D2D"/>
    <w:rsid w:val="006C324B"/>
    <w:rsid w:val="006C32E7"/>
    <w:rsid w:val="006E002F"/>
    <w:rsid w:val="006E6BCD"/>
    <w:rsid w:val="007000E2"/>
    <w:rsid w:val="00714568"/>
    <w:rsid w:val="00722FE0"/>
    <w:rsid w:val="00724884"/>
    <w:rsid w:val="007314CD"/>
    <w:rsid w:val="00750620"/>
    <w:rsid w:val="00763CB8"/>
    <w:rsid w:val="00776BAB"/>
    <w:rsid w:val="00781F52"/>
    <w:rsid w:val="0078232B"/>
    <w:rsid w:val="007946B9"/>
    <w:rsid w:val="007A4071"/>
    <w:rsid w:val="007D51EC"/>
    <w:rsid w:val="007F2B3D"/>
    <w:rsid w:val="007F5892"/>
    <w:rsid w:val="008202C1"/>
    <w:rsid w:val="008256EE"/>
    <w:rsid w:val="00827269"/>
    <w:rsid w:val="008606A5"/>
    <w:rsid w:val="00862B9B"/>
    <w:rsid w:val="00872C6B"/>
    <w:rsid w:val="0088295D"/>
    <w:rsid w:val="00882B01"/>
    <w:rsid w:val="0089540F"/>
    <w:rsid w:val="00897C9E"/>
    <w:rsid w:val="008A4C45"/>
    <w:rsid w:val="008B5598"/>
    <w:rsid w:val="008C34AC"/>
    <w:rsid w:val="008C3943"/>
    <w:rsid w:val="008C41D4"/>
    <w:rsid w:val="008C4C78"/>
    <w:rsid w:val="008D2A9D"/>
    <w:rsid w:val="00911BB5"/>
    <w:rsid w:val="0091231D"/>
    <w:rsid w:val="00925D5B"/>
    <w:rsid w:val="00933F3D"/>
    <w:rsid w:val="009874BB"/>
    <w:rsid w:val="009A7A74"/>
    <w:rsid w:val="009B2D52"/>
    <w:rsid w:val="009D1F70"/>
    <w:rsid w:val="009D60F7"/>
    <w:rsid w:val="009E15B0"/>
    <w:rsid w:val="009F16AC"/>
    <w:rsid w:val="00A057C0"/>
    <w:rsid w:val="00A10E0E"/>
    <w:rsid w:val="00A17A7F"/>
    <w:rsid w:val="00A220BD"/>
    <w:rsid w:val="00A256B0"/>
    <w:rsid w:val="00A26F9E"/>
    <w:rsid w:val="00A30CE1"/>
    <w:rsid w:val="00A46EC8"/>
    <w:rsid w:val="00A47183"/>
    <w:rsid w:val="00A6420B"/>
    <w:rsid w:val="00A7212D"/>
    <w:rsid w:val="00A760B1"/>
    <w:rsid w:val="00A76127"/>
    <w:rsid w:val="00A812F5"/>
    <w:rsid w:val="00A90F90"/>
    <w:rsid w:val="00AA3F6E"/>
    <w:rsid w:val="00AB2CCF"/>
    <w:rsid w:val="00AC1194"/>
    <w:rsid w:val="00AC66A9"/>
    <w:rsid w:val="00AD5BD6"/>
    <w:rsid w:val="00AE0497"/>
    <w:rsid w:val="00B07867"/>
    <w:rsid w:val="00B14243"/>
    <w:rsid w:val="00B2150E"/>
    <w:rsid w:val="00B219F9"/>
    <w:rsid w:val="00B270F0"/>
    <w:rsid w:val="00B349B1"/>
    <w:rsid w:val="00B35515"/>
    <w:rsid w:val="00B47504"/>
    <w:rsid w:val="00B502E9"/>
    <w:rsid w:val="00B71A31"/>
    <w:rsid w:val="00B76AD8"/>
    <w:rsid w:val="00B81683"/>
    <w:rsid w:val="00B861E0"/>
    <w:rsid w:val="00BA00AF"/>
    <w:rsid w:val="00BB661E"/>
    <w:rsid w:val="00BC27DD"/>
    <w:rsid w:val="00BC6D0A"/>
    <w:rsid w:val="00BD1019"/>
    <w:rsid w:val="00BE2457"/>
    <w:rsid w:val="00BE363D"/>
    <w:rsid w:val="00BE7060"/>
    <w:rsid w:val="00BF060D"/>
    <w:rsid w:val="00C13866"/>
    <w:rsid w:val="00C25C38"/>
    <w:rsid w:val="00C35B3E"/>
    <w:rsid w:val="00C35CF3"/>
    <w:rsid w:val="00C415FD"/>
    <w:rsid w:val="00C43D87"/>
    <w:rsid w:val="00C5173B"/>
    <w:rsid w:val="00C54129"/>
    <w:rsid w:val="00C70D3D"/>
    <w:rsid w:val="00C72A43"/>
    <w:rsid w:val="00C76C1F"/>
    <w:rsid w:val="00CA2D67"/>
    <w:rsid w:val="00CA7E9D"/>
    <w:rsid w:val="00CB21C9"/>
    <w:rsid w:val="00CD2501"/>
    <w:rsid w:val="00CD7A10"/>
    <w:rsid w:val="00CE1DCF"/>
    <w:rsid w:val="00D027BC"/>
    <w:rsid w:val="00D22D06"/>
    <w:rsid w:val="00D32F90"/>
    <w:rsid w:val="00D34A95"/>
    <w:rsid w:val="00D4116A"/>
    <w:rsid w:val="00D631EC"/>
    <w:rsid w:val="00D67CA3"/>
    <w:rsid w:val="00D753AA"/>
    <w:rsid w:val="00D835F3"/>
    <w:rsid w:val="00D909BD"/>
    <w:rsid w:val="00D9513D"/>
    <w:rsid w:val="00DA5164"/>
    <w:rsid w:val="00DB0484"/>
    <w:rsid w:val="00DC13EA"/>
    <w:rsid w:val="00DC4D0A"/>
    <w:rsid w:val="00DE5AA9"/>
    <w:rsid w:val="00E00F3C"/>
    <w:rsid w:val="00E16B4E"/>
    <w:rsid w:val="00E203FB"/>
    <w:rsid w:val="00E20F80"/>
    <w:rsid w:val="00E25A43"/>
    <w:rsid w:val="00E4453C"/>
    <w:rsid w:val="00E52069"/>
    <w:rsid w:val="00E5272C"/>
    <w:rsid w:val="00E6067C"/>
    <w:rsid w:val="00E65470"/>
    <w:rsid w:val="00E71569"/>
    <w:rsid w:val="00E721E6"/>
    <w:rsid w:val="00E7601D"/>
    <w:rsid w:val="00E82A09"/>
    <w:rsid w:val="00EB3175"/>
    <w:rsid w:val="00EB35D7"/>
    <w:rsid w:val="00EB6A00"/>
    <w:rsid w:val="00ED1B57"/>
    <w:rsid w:val="00EE7AC0"/>
    <w:rsid w:val="00F00AA9"/>
    <w:rsid w:val="00F3364B"/>
    <w:rsid w:val="00F462FD"/>
    <w:rsid w:val="00F506EB"/>
    <w:rsid w:val="00F57016"/>
    <w:rsid w:val="00F64324"/>
    <w:rsid w:val="00F65B3E"/>
    <w:rsid w:val="00F65F0E"/>
    <w:rsid w:val="00F67142"/>
    <w:rsid w:val="00F71854"/>
    <w:rsid w:val="00F73EEF"/>
    <w:rsid w:val="00F80876"/>
    <w:rsid w:val="00F81F76"/>
    <w:rsid w:val="00FA0B40"/>
    <w:rsid w:val="00FA4AC3"/>
    <w:rsid w:val="00FB39FB"/>
    <w:rsid w:val="00FB3F77"/>
    <w:rsid w:val="00FD24ED"/>
    <w:rsid w:val="00FD5F53"/>
    <w:rsid w:val="00FD7466"/>
    <w:rsid w:val="00FE1557"/>
    <w:rsid w:val="00FE52E7"/>
    <w:rsid w:val="00FE54DC"/>
    <w:rsid w:val="00FF7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16DC"/>
  <w15:chartTrackingRefBased/>
  <w15:docId w15:val="{87042283-7E3F-41E1-B5FE-5B409211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2E"/>
    <w:pPr>
      <w:spacing w:after="0" w:line="240" w:lineRule="auto"/>
    </w:pPr>
  </w:style>
  <w:style w:type="paragraph" w:styleId="Heading1">
    <w:name w:val="heading 1"/>
    <w:basedOn w:val="Normal"/>
    <w:next w:val="Normal"/>
    <w:link w:val="Heading1Char"/>
    <w:uiPriority w:val="9"/>
    <w:qFormat/>
    <w:rsid w:val="006C32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5062E"/>
    <w:pPr>
      <w:keepNext/>
      <w:spacing w:before="40" w:line="276"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062E"/>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05062E"/>
    <w:rPr>
      <w:rFonts w:ascii="Times New Roman" w:hAnsi="Times New Roman" w:cs="Times New Roman"/>
      <w:sz w:val="24"/>
      <w:szCs w:val="24"/>
      <w:lang w:eastAsia="en-CA"/>
    </w:rPr>
  </w:style>
  <w:style w:type="paragraph" w:styleId="Header">
    <w:name w:val="header"/>
    <w:basedOn w:val="Normal"/>
    <w:link w:val="HeaderChar"/>
    <w:uiPriority w:val="99"/>
    <w:unhideWhenUsed/>
    <w:rsid w:val="00A057C0"/>
    <w:pPr>
      <w:tabs>
        <w:tab w:val="center" w:pos="4680"/>
        <w:tab w:val="right" w:pos="9360"/>
      </w:tabs>
    </w:pPr>
  </w:style>
  <w:style w:type="character" w:customStyle="1" w:styleId="HeaderChar">
    <w:name w:val="Header Char"/>
    <w:basedOn w:val="DefaultParagraphFont"/>
    <w:link w:val="Header"/>
    <w:uiPriority w:val="99"/>
    <w:rsid w:val="00A057C0"/>
  </w:style>
  <w:style w:type="paragraph" w:styleId="Footer">
    <w:name w:val="footer"/>
    <w:basedOn w:val="Normal"/>
    <w:link w:val="FooterChar"/>
    <w:uiPriority w:val="99"/>
    <w:unhideWhenUsed/>
    <w:rsid w:val="00A057C0"/>
    <w:pPr>
      <w:tabs>
        <w:tab w:val="center" w:pos="4680"/>
        <w:tab w:val="right" w:pos="9360"/>
      </w:tabs>
    </w:pPr>
  </w:style>
  <w:style w:type="character" w:customStyle="1" w:styleId="FooterChar">
    <w:name w:val="Footer Char"/>
    <w:basedOn w:val="DefaultParagraphFont"/>
    <w:link w:val="Footer"/>
    <w:uiPriority w:val="99"/>
    <w:rsid w:val="00A057C0"/>
  </w:style>
  <w:style w:type="paragraph" w:styleId="BalloonText">
    <w:name w:val="Balloon Text"/>
    <w:basedOn w:val="Normal"/>
    <w:link w:val="BalloonTextChar"/>
    <w:uiPriority w:val="99"/>
    <w:semiHidden/>
    <w:unhideWhenUsed/>
    <w:rsid w:val="00A05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C0"/>
    <w:rPr>
      <w:rFonts w:ascii="Segoe UI" w:hAnsi="Segoe UI" w:cs="Segoe UI"/>
      <w:sz w:val="18"/>
      <w:szCs w:val="18"/>
    </w:rPr>
  </w:style>
  <w:style w:type="character" w:customStyle="1" w:styleId="Heading1Char">
    <w:name w:val="Heading 1 Char"/>
    <w:basedOn w:val="DefaultParagraphFont"/>
    <w:link w:val="Heading1"/>
    <w:uiPriority w:val="9"/>
    <w:rsid w:val="006C32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7CA3"/>
    <w:pPr>
      <w:ind w:left="720"/>
      <w:contextualSpacing/>
    </w:pPr>
  </w:style>
  <w:style w:type="character" w:styleId="Hyperlink">
    <w:name w:val="Hyperlink"/>
    <w:basedOn w:val="DefaultParagraphFont"/>
    <w:uiPriority w:val="99"/>
    <w:unhideWhenUsed/>
    <w:rsid w:val="0078232B"/>
    <w:rPr>
      <w:color w:val="0563C1" w:themeColor="hyperlink"/>
      <w:u w:val="single"/>
    </w:rPr>
  </w:style>
  <w:style w:type="character" w:styleId="UnresolvedMention">
    <w:name w:val="Unresolved Mention"/>
    <w:basedOn w:val="DefaultParagraphFont"/>
    <w:uiPriority w:val="99"/>
    <w:semiHidden/>
    <w:unhideWhenUsed/>
    <w:rsid w:val="0078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20641">
      <w:bodyDiv w:val="1"/>
      <w:marLeft w:val="0"/>
      <w:marRight w:val="0"/>
      <w:marTop w:val="0"/>
      <w:marBottom w:val="0"/>
      <w:divBdr>
        <w:top w:val="none" w:sz="0" w:space="0" w:color="auto"/>
        <w:left w:val="none" w:sz="0" w:space="0" w:color="auto"/>
        <w:bottom w:val="none" w:sz="0" w:space="0" w:color="auto"/>
        <w:right w:val="none" w:sz="0" w:space="0" w:color="auto"/>
      </w:divBdr>
    </w:div>
    <w:div w:id="1561282229">
      <w:bodyDiv w:val="1"/>
      <w:marLeft w:val="0"/>
      <w:marRight w:val="0"/>
      <w:marTop w:val="0"/>
      <w:marBottom w:val="0"/>
      <w:divBdr>
        <w:top w:val="none" w:sz="0" w:space="0" w:color="auto"/>
        <w:left w:val="none" w:sz="0" w:space="0" w:color="auto"/>
        <w:bottom w:val="none" w:sz="0" w:space="0" w:color="auto"/>
        <w:right w:val="none" w:sz="0" w:space="0" w:color="auto"/>
      </w:divBdr>
    </w:div>
    <w:div w:id="1701514535">
      <w:bodyDiv w:val="1"/>
      <w:marLeft w:val="0"/>
      <w:marRight w:val="0"/>
      <w:marTop w:val="0"/>
      <w:marBottom w:val="0"/>
      <w:divBdr>
        <w:top w:val="none" w:sz="0" w:space="0" w:color="auto"/>
        <w:left w:val="none" w:sz="0" w:space="0" w:color="auto"/>
        <w:bottom w:val="none" w:sz="0" w:space="0" w:color="auto"/>
        <w:right w:val="none" w:sz="0" w:space="0" w:color="auto"/>
      </w:divBdr>
    </w:div>
    <w:div w:id="1998996674">
      <w:bodyDiv w:val="1"/>
      <w:marLeft w:val="0"/>
      <w:marRight w:val="0"/>
      <w:marTop w:val="0"/>
      <w:marBottom w:val="0"/>
      <w:divBdr>
        <w:top w:val="none" w:sz="0" w:space="0" w:color="auto"/>
        <w:left w:val="none" w:sz="0" w:space="0" w:color="auto"/>
        <w:bottom w:val="none" w:sz="0" w:space="0" w:color="auto"/>
        <w:right w:val="none" w:sz="0" w:space="0" w:color="auto"/>
      </w:divBdr>
    </w:div>
    <w:div w:id="2044211223">
      <w:bodyDiv w:val="1"/>
      <w:marLeft w:val="0"/>
      <w:marRight w:val="0"/>
      <w:marTop w:val="0"/>
      <w:marBottom w:val="0"/>
      <w:divBdr>
        <w:top w:val="none" w:sz="0" w:space="0" w:color="auto"/>
        <w:left w:val="none" w:sz="0" w:space="0" w:color="auto"/>
        <w:bottom w:val="none" w:sz="0" w:space="0" w:color="auto"/>
        <w:right w:val="none" w:sz="0" w:space="0" w:color="auto"/>
      </w:divBdr>
    </w:div>
    <w:div w:id="20668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yf@triofert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Myers</dc:creator>
  <cp:keywords/>
  <dc:description/>
  <cp:lastModifiedBy>Holly Flippance</cp:lastModifiedBy>
  <cp:revision>16</cp:revision>
  <cp:lastPrinted>2021-01-07T15:15:00Z</cp:lastPrinted>
  <dcterms:created xsi:type="dcterms:W3CDTF">2021-06-17T14:04:00Z</dcterms:created>
  <dcterms:modified xsi:type="dcterms:W3CDTF">2023-01-24T19:04:00Z</dcterms:modified>
</cp:coreProperties>
</file>